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56" w:rsidRDefault="005B0056" w:rsidP="00335E8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Сообщение об определении даты для приема предложений </w:t>
      </w:r>
      <w:r w:rsidRPr="005B0056">
        <w:rPr>
          <w:rFonts w:ascii="Times New Roman" w:hAnsi="Times New Roman" w:cs="Times New Roman"/>
          <w:b/>
          <w:bCs/>
          <w:sz w:val="22"/>
          <w:szCs w:val="22"/>
        </w:rPr>
        <w:t>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общества, указанные в пункте 1 статьи 53 Федерального закона от 26 декабря 1995 года N 208-ФЗ «Об акционерных обществах»</w:t>
      </w:r>
      <w:r w:rsidR="00335E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624E6">
        <w:rPr>
          <w:rFonts w:ascii="Times New Roman" w:hAnsi="Times New Roman" w:cs="Times New Roman"/>
          <w:b/>
          <w:bCs/>
          <w:sz w:val="22"/>
          <w:szCs w:val="22"/>
        </w:rPr>
        <w:t xml:space="preserve">в рамках </w:t>
      </w:r>
      <w:r w:rsidR="001624E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проведения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 годового </w:t>
      </w:r>
      <w:r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о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бщего собрания </w:t>
      </w:r>
      <w:r w:rsidR="001624E6"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акционеров </w:t>
      </w:r>
      <w:r w:rsidR="001624E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Акционерного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 общества «</w:t>
      </w:r>
      <w:r w:rsidRPr="00F66516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завод»</w:t>
      </w:r>
    </w:p>
    <w:p w:rsidR="005B0056" w:rsidRPr="00F66516" w:rsidRDefault="005B0056" w:rsidP="005B0056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F66516">
        <w:rPr>
          <w:rFonts w:ascii="Times New Roman" w:hAnsi="Times New Roman" w:cs="Times New Roman"/>
          <w:color w:val="000000"/>
          <w:spacing w:val="-6"/>
          <w:sz w:val="22"/>
          <w:szCs w:val="22"/>
        </w:rPr>
        <w:t>(далее – Общество)</w:t>
      </w:r>
    </w:p>
    <w:p w:rsidR="005B0056" w:rsidRPr="00F66516" w:rsidRDefault="005B0056" w:rsidP="005B0056">
      <w:pPr>
        <w:shd w:val="clear" w:color="auto" w:fill="FFFFFF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5B0056" w:rsidRPr="001624E6" w:rsidRDefault="005B0056" w:rsidP="001624E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1624E6">
        <w:rPr>
          <w:rFonts w:ascii="Times New Roman" w:hAnsi="Times New Roman" w:cs="Times New Roman"/>
          <w:color w:val="000000"/>
          <w:spacing w:val="-3"/>
          <w:sz w:val="22"/>
          <w:szCs w:val="22"/>
        </w:rPr>
        <w:t>Акционерное общество «</w:t>
      </w:r>
      <w:r w:rsidRPr="001624E6">
        <w:rPr>
          <w:rFonts w:ascii="Times New Roman" w:hAnsi="Times New Roman" w:cs="Times New Roman"/>
          <w:sz w:val="22"/>
          <w:szCs w:val="22"/>
        </w:rPr>
        <w:t>Императорский фарфоровый завод» (</w:t>
      </w:r>
      <w:r w:rsidRPr="001624E6">
        <w:rPr>
          <w:rFonts w:ascii="Times New Roman" w:hAnsi="Times New Roman" w:cs="Times New Roman"/>
          <w:color w:val="000000"/>
          <w:spacing w:val="-3"/>
          <w:sz w:val="22"/>
          <w:szCs w:val="22"/>
        </w:rPr>
        <w:t>место нахождения: Российская Федерация</w:t>
      </w:r>
      <w:r w:rsidRPr="001624E6">
        <w:rPr>
          <w:rFonts w:ascii="Times New Roman" w:hAnsi="Times New Roman" w:cs="Times New Roman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92171, г"/>
        </w:smartTagPr>
        <w:r w:rsidRPr="001624E6">
          <w:rPr>
            <w:rFonts w:ascii="Times New Roman" w:hAnsi="Times New Roman" w:cs="Times New Roman"/>
            <w:sz w:val="22"/>
            <w:szCs w:val="22"/>
          </w:rPr>
          <w:t>192171, г</w:t>
        </w:r>
      </w:smartTag>
      <w:r w:rsidRPr="001624E6">
        <w:rPr>
          <w:rFonts w:ascii="Times New Roman" w:hAnsi="Times New Roman" w:cs="Times New Roman"/>
          <w:sz w:val="22"/>
          <w:szCs w:val="22"/>
        </w:rPr>
        <w:t xml:space="preserve">. Санкт-Петербург, пр. </w:t>
      </w:r>
      <w:proofErr w:type="spellStart"/>
      <w:r w:rsidRPr="001624E6">
        <w:rPr>
          <w:rFonts w:ascii="Times New Roman" w:hAnsi="Times New Roman" w:cs="Times New Roman"/>
          <w:sz w:val="22"/>
          <w:szCs w:val="22"/>
        </w:rPr>
        <w:t>Обуховской</w:t>
      </w:r>
      <w:proofErr w:type="spellEnd"/>
      <w:r w:rsidRPr="001624E6">
        <w:rPr>
          <w:rFonts w:ascii="Times New Roman" w:hAnsi="Times New Roman" w:cs="Times New Roman"/>
          <w:sz w:val="22"/>
          <w:szCs w:val="22"/>
        </w:rPr>
        <w:t xml:space="preserve"> обороны, д. 151) </w:t>
      </w:r>
      <w:r w:rsidR="001624E6" w:rsidRPr="001624E6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сообщает об определении </w:t>
      </w:r>
      <w:r w:rsidR="001624E6" w:rsidRPr="001624E6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даты для приема предложений </w:t>
      </w:r>
      <w:r w:rsidR="001624E6" w:rsidRPr="001624E6">
        <w:rPr>
          <w:rFonts w:ascii="Times New Roman" w:hAnsi="Times New Roman" w:cs="Times New Roman"/>
          <w:bCs/>
          <w:sz w:val="22"/>
          <w:szCs w:val="22"/>
        </w:rPr>
        <w:t xml:space="preserve">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общества, указанные в пункте 1 статьи 53 Федерального закона от 26 декабря 1995 года N 208-ФЗ «Об акционерных обществах» в рамках </w:t>
      </w:r>
      <w:r w:rsidR="001624E6" w:rsidRPr="001624E6">
        <w:rPr>
          <w:rFonts w:ascii="Times New Roman" w:hAnsi="Times New Roman" w:cs="Times New Roman"/>
          <w:color w:val="000000"/>
          <w:spacing w:val="-6"/>
          <w:sz w:val="22"/>
          <w:szCs w:val="22"/>
        </w:rPr>
        <w:t>проведения годового общего собрания акционеров Акционерного общества «</w:t>
      </w:r>
      <w:r w:rsidR="001624E6" w:rsidRPr="001624E6">
        <w:rPr>
          <w:rFonts w:ascii="Times New Roman" w:hAnsi="Times New Roman" w:cs="Times New Roman"/>
          <w:sz w:val="22"/>
          <w:szCs w:val="22"/>
        </w:rPr>
        <w:t>Императорский фарфоровый завод»</w:t>
      </w:r>
      <w:r w:rsidRPr="001624E6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(далее - собрание).</w:t>
      </w:r>
    </w:p>
    <w:p w:rsidR="005B0056" w:rsidRPr="001624E6" w:rsidRDefault="005B0056" w:rsidP="005B0056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624E6">
        <w:rPr>
          <w:rFonts w:ascii="Times New Roman" w:hAnsi="Times New Roman" w:cs="Times New Roman"/>
          <w:b/>
          <w:bCs/>
          <w:sz w:val="22"/>
          <w:szCs w:val="22"/>
        </w:rPr>
        <w:t>Дата окончания приема предложений</w:t>
      </w:r>
      <w:r w:rsidRPr="001624E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624E6">
        <w:rPr>
          <w:rFonts w:ascii="Times New Roman" w:hAnsi="Times New Roman" w:cs="Times New Roman"/>
          <w:b/>
          <w:bCs/>
          <w:sz w:val="22"/>
          <w:szCs w:val="22"/>
        </w:rPr>
        <w:t>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общества, указанные в пункте 1 статьи 53 Федерального закона от 26 декабря 1995 года N 208-ФЗ «Об акционерных обществах»:</w:t>
      </w:r>
      <w:r w:rsidRPr="001624E6">
        <w:rPr>
          <w:rFonts w:ascii="Times New Roman" w:hAnsi="Times New Roman" w:cs="Times New Roman"/>
          <w:bCs/>
          <w:sz w:val="22"/>
          <w:szCs w:val="22"/>
        </w:rPr>
        <w:t xml:space="preserve"> 26 апреля 2022 года.</w:t>
      </w:r>
    </w:p>
    <w:p w:rsidR="005B0056" w:rsidRPr="003C6F8B" w:rsidRDefault="005B0056" w:rsidP="005B0056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24E6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Почтовый адрес для приема предложений: </w:t>
      </w:r>
      <w:r w:rsidRPr="001624E6">
        <w:rPr>
          <w:rFonts w:ascii="Times New Roman" w:hAnsi="Times New Roman" w:cs="Times New Roman"/>
          <w:sz w:val="22"/>
          <w:szCs w:val="22"/>
        </w:rPr>
        <w:t xml:space="preserve">1192171, Санкт-Петербург, пр. </w:t>
      </w:r>
      <w:proofErr w:type="spellStart"/>
      <w:r w:rsidRPr="001624E6">
        <w:rPr>
          <w:rFonts w:ascii="Times New Roman" w:hAnsi="Times New Roman" w:cs="Times New Roman"/>
          <w:sz w:val="22"/>
          <w:szCs w:val="22"/>
        </w:rPr>
        <w:t>Обуховской</w:t>
      </w:r>
      <w:proofErr w:type="spellEnd"/>
      <w:r w:rsidRPr="001624E6">
        <w:rPr>
          <w:rFonts w:ascii="Times New Roman" w:hAnsi="Times New Roman" w:cs="Times New Roman"/>
          <w:sz w:val="22"/>
          <w:szCs w:val="22"/>
        </w:rPr>
        <w:t xml:space="preserve"> обороны, </w:t>
      </w:r>
      <w:proofErr w:type="spellStart"/>
      <w:r w:rsidRPr="001624E6">
        <w:rPr>
          <w:rFonts w:ascii="Times New Roman" w:hAnsi="Times New Roman" w:cs="Times New Roman"/>
          <w:sz w:val="22"/>
          <w:szCs w:val="22"/>
        </w:rPr>
        <w:t>д.151</w:t>
      </w:r>
      <w:proofErr w:type="spellEnd"/>
      <w:r w:rsidRPr="001624E6">
        <w:rPr>
          <w:rFonts w:ascii="Times New Roman" w:hAnsi="Times New Roman" w:cs="Times New Roman"/>
          <w:sz w:val="22"/>
          <w:szCs w:val="22"/>
        </w:rPr>
        <w:t>.</w:t>
      </w:r>
    </w:p>
    <w:p w:rsidR="003860B5" w:rsidRDefault="003860B5">
      <w:bookmarkStart w:id="0" w:name="_GoBack"/>
      <w:bookmarkEnd w:id="0"/>
    </w:p>
    <w:sectPr w:rsidR="0038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56"/>
    <w:rsid w:val="001624E6"/>
    <w:rsid w:val="00335E81"/>
    <w:rsid w:val="003860B5"/>
    <w:rsid w:val="005B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779E6-02AD-4229-A961-847B6ABB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К. Харченко</dc:creator>
  <cp:keywords/>
  <dc:description/>
  <cp:lastModifiedBy>Виктория К. Харченко</cp:lastModifiedBy>
  <cp:revision>1</cp:revision>
  <dcterms:created xsi:type="dcterms:W3CDTF">2022-04-15T13:04:00Z</dcterms:created>
  <dcterms:modified xsi:type="dcterms:W3CDTF">2022-04-15T13:29:00Z</dcterms:modified>
</cp:coreProperties>
</file>